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0A3D" w14:textId="77777777" w:rsidR="00216C0C" w:rsidRPr="00216C0C" w:rsidRDefault="00B3292B" w:rsidP="004B6ED1">
      <w:pPr>
        <w:pStyle w:val="righttxt1"/>
        <w:rPr>
          <w:b/>
          <w:sz w:val="28"/>
          <w:szCs w:val="28"/>
        </w:rPr>
      </w:pPr>
      <w:r>
        <w:rPr>
          <w:b/>
          <w:sz w:val="28"/>
          <w:szCs w:val="28"/>
        </w:rPr>
        <w:t>Multimediálne tabletové zariadenia v edukačnom procese</w:t>
      </w:r>
    </w:p>
    <w:p w14:paraId="1E03991C" w14:textId="77777777" w:rsidR="00216C0C" w:rsidRPr="00BF4C51" w:rsidRDefault="00216C0C" w:rsidP="00BF4C51">
      <w:pPr>
        <w:autoSpaceDE w:val="0"/>
        <w:autoSpaceDN w:val="0"/>
        <w:adjustRightInd w:val="0"/>
        <w:jc w:val="both"/>
      </w:pPr>
      <w:r w:rsidRPr="00B32AD6">
        <w:t xml:space="preserve">Program </w:t>
      </w:r>
      <w:r w:rsidR="00BF4C51">
        <w:t>inovačného vzdelávania</w:t>
      </w:r>
      <w:r w:rsidRPr="00BF4C51">
        <w:t xml:space="preserve"> </w:t>
      </w:r>
      <w:r w:rsidR="00BF4C51" w:rsidRPr="00BF4C51">
        <w:t>spadajúci do oprávnenia č. 19/2020-IV</w:t>
      </w:r>
      <w:r w:rsidRPr="00BF4C51">
        <w:t xml:space="preserve"> </w:t>
      </w:r>
      <w:r w:rsidR="00C672DD" w:rsidRPr="00BF4C51">
        <w:t xml:space="preserve"> </w:t>
      </w:r>
      <w:r w:rsidR="00026BFC">
        <w:t>„</w:t>
      </w:r>
      <w:r w:rsidR="00026BFC">
        <w:rPr>
          <w:rStyle w:val="Vrazn"/>
          <w:b w:val="0"/>
        </w:rPr>
        <w:t xml:space="preserve">Využitie mobilných aplikácií v profesijnom rozvoji“ </w:t>
      </w:r>
      <w:r w:rsidR="00BF4C51" w:rsidRPr="00BF4C51">
        <w:t xml:space="preserve">vydaného dňa 12.10.2020 </w:t>
      </w:r>
      <w:r w:rsidR="00C672DD" w:rsidRPr="00BF4C51">
        <w:t xml:space="preserve"> </w:t>
      </w:r>
      <w:r w:rsidR="00BF4C51" w:rsidRPr="00BF4C51">
        <w:t>Ministerstvom školstva, vedy, výskumu a športu Slovenskej republiky</w:t>
      </w:r>
      <w:r w:rsidR="00C672DD" w:rsidRPr="00BF4C51">
        <w:t xml:space="preserve">   </w:t>
      </w:r>
      <w:r w:rsidR="00BF4C51" w:rsidRPr="00BF4C51">
        <w:t>podľa § 67 ods. 5 zákona č. 138/2019 Z. z. o pedagogických zamestnancoch a odborných zamestnancoch a o zmene a doplnení niektorých zákonov v znení neskorších predpisov</w:t>
      </w:r>
      <w:r w:rsidR="00BF4C51">
        <w:t>.</w:t>
      </w:r>
      <w:r w:rsidR="00C672DD" w:rsidRPr="00BF4C51">
        <w:t xml:space="preserve">         </w:t>
      </w:r>
    </w:p>
    <w:p w14:paraId="0B157D93" w14:textId="77777777" w:rsidR="00BF4C51" w:rsidRPr="00BF4C51" w:rsidRDefault="00BF4C51" w:rsidP="00BF4C5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27F1EEF" w14:textId="77777777" w:rsidR="00B74CEC" w:rsidRPr="00B74CEC" w:rsidRDefault="00B74CEC" w:rsidP="00B74CEC">
      <w:r w:rsidRPr="00B74CEC">
        <w:t xml:space="preserve">Druh vzdelávania: </w:t>
      </w:r>
      <w:r w:rsidR="00D63D03" w:rsidRPr="00D63D03">
        <w:rPr>
          <w:b/>
        </w:rPr>
        <w:t>inova</w:t>
      </w:r>
      <w:r w:rsidR="00CE635C" w:rsidRPr="00CE635C">
        <w:rPr>
          <w:b/>
        </w:rPr>
        <w:t>čné</w:t>
      </w:r>
      <w:r w:rsidRPr="00B74CEC">
        <w:t xml:space="preserve"> v celkovom rozsahu 60 hodín</w:t>
      </w:r>
    </w:p>
    <w:p w14:paraId="71D288F1" w14:textId="77777777" w:rsidR="00B74CEC" w:rsidRDefault="00B74CEC" w:rsidP="00B74CEC">
      <w:r w:rsidRPr="00B74CEC">
        <w:t xml:space="preserve">Forma vzdelávania: </w:t>
      </w:r>
      <w:r w:rsidRPr="00B74CEC">
        <w:rPr>
          <w:b/>
        </w:rPr>
        <w:t>kombinovaná</w:t>
      </w:r>
      <w:r w:rsidRPr="00B74CEC">
        <w:t xml:space="preserve"> (prezenčná 40 hod a dištančná 20 hod)</w:t>
      </w:r>
    </w:p>
    <w:p w14:paraId="34DC88C0" w14:textId="77777777" w:rsidR="00B74CEC" w:rsidRPr="00B74CEC" w:rsidRDefault="00B74CEC" w:rsidP="00B74CEC"/>
    <w:p w14:paraId="0B7709B1" w14:textId="77777777" w:rsidR="00D76EFE" w:rsidRDefault="00216C0C" w:rsidP="00D76EFE">
      <w:pPr>
        <w:ind w:left="1410" w:hanging="1410"/>
        <w:jc w:val="both"/>
      </w:pPr>
      <w:r w:rsidRPr="004B6ED1">
        <w:rPr>
          <w:b/>
        </w:rPr>
        <w:t>Hlavný cieľ vzdelávacieho programu</w:t>
      </w:r>
      <w:r>
        <w:t>:</w:t>
      </w:r>
      <w:r w:rsidRPr="0029578B">
        <w:t xml:space="preserve"> </w:t>
      </w:r>
    </w:p>
    <w:p w14:paraId="70BB79E7" w14:textId="77777777" w:rsidR="0029578B" w:rsidRDefault="009D4D48" w:rsidP="0029578B">
      <w:pPr>
        <w:jc w:val="both"/>
      </w:pPr>
      <w:r w:rsidRPr="009D4D48">
        <w:t xml:space="preserve">Hlavným cieľom vzdelávacieho programu je </w:t>
      </w:r>
      <w:r w:rsidR="00B95B9D">
        <w:t>inovácia</w:t>
      </w:r>
      <w:r w:rsidRPr="009D4D48">
        <w:t xml:space="preserve"> profesijných kompetencií pedagogického a odborného zamestnanca pri práci s digitálnym vzdelávacím obsahom s využitím tabletových zariadení</w:t>
      </w:r>
      <w:r>
        <w:t>.</w:t>
      </w:r>
    </w:p>
    <w:p w14:paraId="6340925F" w14:textId="77777777" w:rsidR="009D4D48" w:rsidRPr="00CE635C" w:rsidRDefault="009D4D48" w:rsidP="0029578B">
      <w:pPr>
        <w:jc w:val="both"/>
        <w:rPr>
          <w:color w:val="FF0000"/>
        </w:rPr>
      </w:pPr>
    </w:p>
    <w:p w14:paraId="3F3C1F4D" w14:textId="77777777" w:rsidR="004B7925" w:rsidRDefault="00216C0C" w:rsidP="004B6ED1">
      <w:pPr>
        <w:ind w:left="708" w:hanging="708"/>
        <w:jc w:val="both"/>
      </w:pPr>
      <w:r w:rsidRPr="004B6ED1">
        <w:rPr>
          <w:b/>
        </w:rPr>
        <w:t>Vzdelávací program je určený</w:t>
      </w:r>
      <w:r w:rsidR="0029578B">
        <w:t xml:space="preserve"> </w:t>
      </w:r>
      <w:r w:rsidR="0029578B" w:rsidRPr="0029578B">
        <w:rPr>
          <w:b/>
        </w:rPr>
        <w:t>pre:</w:t>
      </w:r>
    </w:p>
    <w:p w14:paraId="0089B02F" w14:textId="77777777" w:rsidR="00396E74" w:rsidRDefault="00542210" w:rsidP="00396E7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6A5859" wp14:editId="03CC1CF0">
            <wp:simplePos x="0" y="0"/>
            <wp:positionH relativeFrom="column">
              <wp:posOffset>-57150</wp:posOffset>
            </wp:positionH>
            <wp:positionV relativeFrom="paragraph">
              <wp:posOffset>140970</wp:posOffset>
            </wp:positionV>
            <wp:extent cx="2088515" cy="1296670"/>
            <wp:effectExtent l="0" t="0" r="6985" b="0"/>
            <wp:wrapSquare wrapText="bothSides"/>
            <wp:docPr id="11" name="Obrázok 11" descr="iPad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Pad 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" b="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74" w:rsidRPr="00396E74">
        <w:rPr>
          <w:b/>
        </w:rPr>
        <w:t>- učiteľ prvého stupňa základnej školy</w:t>
      </w:r>
    </w:p>
    <w:p w14:paraId="3D389B12" w14:textId="77777777" w:rsidR="00396E74" w:rsidRPr="00396E74" w:rsidRDefault="00396E74" w:rsidP="00396E74">
      <w:pPr>
        <w:autoSpaceDE w:val="0"/>
        <w:autoSpaceDN w:val="0"/>
        <w:adjustRightInd w:val="0"/>
        <w:rPr>
          <w:b/>
        </w:rPr>
      </w:pPr>
      <w:r w:rsidRPr="00396E74">
        <w:rPr>
          <w:b/>
        </w:rPr>
        <w:t>- učiteľ druhého stupňa základnej školy</w:t>
      </w:r>
    </w:p>
    <w:p w14:paraId="3FA1CA85" w14:textId="77777777" w:rsidR="00396E74" w:rsidRPr="00396E74" w:rsidRDefault="00396E74" w:rsidP="00396E74">
      <w:pPr>
        <w:autoSpaceDE w:val="0"/>
        <w:autoSpaceDN w:val="0"/>
        <w:adjustRightInd w:val="0"/>
        <w:rPr>
          <w:b/>
        </w:rPr>
      </w:pPr>
      <w:r w:rsidRPr="00396E74">
        <w:rPr>
          <w:b/>
        </w:rPr>
        <w:t>- učiteľ strednej školy</w:t>
      </w:r>
    </w:p>
    <w:p w14:paraId="3CE33279" w14:textId="77777777" w:rsidR="00396E74" w:rsidRPr="00396E74" w:rsidRDefault="00396E74" w:rsidP="00396E74">
      <w:pPr>
        <w:autoSpaceDE w:val="0"/>
        <w:autoSpaceDN w:val="0"/>
        <w:adjustRightInd w:val="0"/>
        <w:rPr>
          <w:b/>
        </w:rPr>
      </w:pPr>
      <w:r w:rsidRPr="00396E74">
        <w:rPr>
          <w:b/>
        </w:rPr>
        <w:t>- učiteľ základnej umeleckej školy</w:t>
      </w:r>
    </w:p>
    <w:p w14:paraId="731423D8" w14:textId="77777777" w:rsidR="00396E74" w:rsidRPr="00396E74" w:rsidRDefault="00396E74" w:rsidP="00396E74">
      <w:pPr>
        <w:autoSpaceDE w:val="0"/>
        <w:autoSpaceDN w:val="0"/>
        <w:adjustRightInd w:val="0"/>
        <w:rPr>
          <w:b/>
        </w:rPr>
      </w:pPr>
      <w:r w:rsidRPr="00396E74">
        <w:rPr>
          <w:b/>
        </w:rPr>
        <w:t>- učiteľ jazykovej školy</w:t>
      </w:r>
    </w:p>
    <w:p w14:paraId="66B01824" w14:textId="77777777" w:rsidR="00396E74" w:rsidRPr="00396E74" w:rsidRDefault="00396E74" w:rsidP="00396E74">
      <w:pPr>
        <w:autoSpaceDE w:val="0"/>
        <w:autoSpaceDN w:val="0"/>
        <w:adjustRightInd w:val="0"/>
        <w:rPr>
          <w:b/>
        </w:rPr>
      </w:pPr>
      <w:r w:rsidRPr="00396E74">
        <w:rPr>
          <w:b/>
        </w:rPr>
        <w:t>- majster odbornej výchovy</w:t>
      </w:r>
    </w:p>
    <w:p w14:paraId="0C9B14E4" w14:textId="77777777" w:rsidR="00F91901" w:rsidRPr="009D4D48" w:rsidRDefault="00396E74" w:rsidP="00396E74">
      <w:pPr>
        <w:autoSpaceDE w:val="0"/>
        <w:autoSpaceDN w:val="0"/>
        <w:adjustRightInd w:val="0"/>
        <w:rPr>
          <w:b/>
          <w:bCs/>
        </w:rPr>
      </w:pPr>
      <w:r w:rsidRPr="00396E74">
        <w:rPr>
          <w:b/>
        </w:rPr>
        <w:t>- pedagogický asistent</w:t>
      </w:r>
    </w:p>
    <w:p w14:paraId="347D3350" w14:textId="77777777" w:rsidR="006E49F9" w:rsidRDefault="006E49F9" w:rsidP="00216C0C">
      <w:pPr>
        <w:pStyle w:val="righttxt1"/>
        <w:rPr>
          <w:b/>
        </w:rPr>
      </w:pPr>
    </w:p>
    <w:p w14:paraId="42265EA7" w14:textId="77777777" w:rsidR="00D60556" w:rsidRDefault="00D60556" w:rsidP="00D60556">
      <w:pPr>
        <w:rPr>
          <w:b/>
        </w:rPr>
      </w:pPr>
      <w:r w:rsidRPr="00F303EF">
        <w:t xml:space="preserve">Číslo </w:t>
      </w:r>
      <w:r w:rsidR="00396E74">
        <w:t>potvrdenia o oprávnení na poskytovanie inovačného vzdelávania:</w:t>
      </w:r>
      <w:r>
        <w:rPr>
          <w:b/>
        </w:rPr>
        <w:t xml:space="preserve"> </w:t>
      </w:r>
      <w:r>
        <w:t xml:space="preserve"> </w:t>
      </w:r>
      <w:r w:rsidR="00396E74" w:rsidRPr="00396E74">
        <w:rPr>
          <w:b/>
        </w:rPr>
        <w:t>19/2020-IV</w:t>
      </w:r>
      <w:r w:rsidR="00396E74" w:rsidRPr="00BF4C51">
        <w:t xml:space="preserve">  </w:t>
      </w:r>
    </w:p>
    <w:p w14:paraId="5509F74C" w14:textId="77777777" w:rsidR="00F303EF" w:rsidRPr="00F303EF" w:rsidRDefault="00F303EF" w:rsidP="00FD75FC">
      <w:pPr>
        <w:rPr>
          <w:b/>
        </w:rPr>
      </w:pPr>
      <w:r w:rsidRPr="00F303EF">
        <w:t>Spôsob ukonč</w:t>
      </w:r>
      <w:r w:rsidR="00FD75FC">
        <w:t>e</w:t>
      </w:r>
      <w:r w:rsidRPr="00F303EF">
        <w:t>nia programu:</w:t>
      </w:r>
      <w:r w:rsidRPr="00F303EF">
        <w:rPr>
          <w:b/>
        </w:rPr>
        <w:t xml:space="preserve"> záverečná prezentácia</w:t>
      </w:r>
      <w:r w:rsidR="00396E74">
        <w:rPr>
          <w:b/>
        </w:rPr>
        <w:t xml:space="preserve"> </w:t>
      </w:r>
      <w:r w:rsidR="00396E74" w:rsidRPr="00FD75FC">
        <w:rPr>
          <w:b/>
        </w:rPr>
        <w:t>pred trojčlennou komisiou</w:t>
      </w:r>
    </w:p>
    <w:p w14:paraId="7A60F526" w14:textId="77777777" w:rsidR="002624CB" w:rsidRDefault="002624CB" w:rsidP="00B32AD6">
      <w:pPr>
        <w:rPr>
          <w:b/>
        </w:rPr>
      </w:pPr>
    </w:p>
    <w:p w14:paraId="74A9AB23" w14:textId="77777777" w:rsidR="009559EB" w:rsidRPr="00B32AD6" w:rsidRDefault="00542210" w:rsidP="00B32AD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87EC50E" wp14:editId="425A87D2">
            <wp:simplePos x="0" y="0"/>
            <wp:positionH relativeFrom="column">
              <wp:posOffset>3895725</wp:posOffset>
            </wp:positionH>
            <wp:positionV relativeFrom="paragraph">
              <wp:posOffset>52705</wp:posOffset>
            </wp:positionV>
            <wp:extent cx="1485900" cy="1085215"/>
            <wp:effectExtent l="0" t="0" r="0" b="635"/>
            <wp:wrapSquare wrapText="bothSides"/>
            <wp:docPr id="7" name="Obrázok 7" descr="images sams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samsu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0C" w:rsidRPr="00B32AD6">
        <w:rPr>
          <w:b/>
        </w:rPr>
        <w:t>Obsah vzdelávacieho programu:</w:t>
      </w:r>
    </w:p>
    <w:p w14:paraId="2C175321" w14:textId="77777777" w:rsidR="00D261A1" w:rsidRPr="005A6144" w:rsidRDefault="00D261A1" w:rsidP="00D261A1">
      <w:pPr>
        <w:numPr>
          <w:ilvl w:val="0"/>
          <w:numId w:val="10"/>
        </w:numPr>
        <w:spacing w:line="276" w:lineRule="auto"/>
      </w:pPr>
      <w:r w:rsidRPr="005A6144">
        <w:t>Tabletové zariadenia</w:t>
      </w:r>
    </w:p>
    <w:p w14:paraId="15DCE4BE" w14:textId="77777777" w:rsidR="00D261A1" w:rsidRPr="005A6144" w:rsidRDefault="00D261A1" w:rsidP="00D261A1">
      <w:pPr>
        <w:numPr>
          <w:ilvl w:val="0"/>
          <w:numId w:val="10"/>
        </w:numPr>
        <w:spacing w:line="276" w:lineRule="auto"/>
      </w:pPr>
      <w:r w:rsidRPr="005A6144">
        <w:t xml:space="preserve">Digitálny vzdelávací obsah </w:t>
      </w:r>
    </w:p>
    <w:p w14:paraId="56401900" w14:textId="77777777" w:rsidR="00D261A1" w:rsidRPr="005A6144" w:rsidRDefault="00D261A1" w:rsidP="00D261A1">
      <w:pPr>
        <w:numPr>
          <w:ilvl w:val="0"/>
          <w:numId w:val="10"/>
        </w:numPr>
        <w:spacing w:line="276" w:lineRule="auto"/>
      </w:pPr>
      <w:r w:rsidRPr="005A6144">
        <w:t xml:space="preserve">Základné nástroje na prípravu dokumentov na tabletoch </w:t>
      </w:r>
    </w:p>
    <w:p w14:paraId="740BF5E1" w14:textId="77777777" w:rsidR="002C07F7" w:rsidRPr="00463EB6" w:rsidRDefault="00D261A1" w:rsidP="00463EB6">
      <w:pPr>
        <w:numPr>
          <w:ilvl w:val="0"/>
          <w:numId w:val="10"/>
        </w:numPr>
      </w:pPr>
      <w:r w:rsidRPr="005A6144">
        <w:t>Príprava a tvorba školského tabletového projektu</w:t>
      </w:r>
    </w:p>
    <w:p w14:paraId="09E4B3A0" w14:textId="77777777" w:rsidR="00463EB6" w:rsidRDefault="00463EB6" w:rsidP="00463EB6">
      <w:pPr>
        <w:rPr>
          <w:rFonts w:ascii="Arial Narrow" w:hAnsi="Arial Narrow" w:cs="Arial"/>
          <w:lang w:eastAsia="en-US"/>
        </w:rPr>
      </w:pPr>
    </w:p>
    <w:p w14:paraId="25CBB068" w14:textId="77777777" w:rsidR="00463EB6" w:rsidRPr="00463EB6" w:rsidRDefault="00463EB6" w:rsidP="00463EB6"/>
    <w:p w14:paraId="123B50DD" w14:textId="77777777" w:rsidR="00FD1C0B" w:rsidRPr="005A6144" w:rsidRDefault="00FD1C0B" w:rsidP="006E65B9">
      <w:pPr>
        <w:jc w:val="both"/>
        <w:rPr>
          <w:b/>
        </w:rPr>
      </w:pPr>
      <w:r w:rsidRPr="005A6144">
        <w:rPr>
          <w:b/>
        </w:rPr>
        <w:t>Vstupné požiadavky na pedagogického zamestnanca alebo odborného zamestnanca</w:t>
      </w:r>
    </w:p>
    <w:p w14:paraId="0899E1EA" w14:textId="77777777" w:rsidR="00FD1C0B" w:rsidRDefault="00FD1C0B" w:rsidP="006E65B9">
      <w:pPr>
        <w:jc w:val="both"/>
        <w:rPr>
          <w:b/>
        </w:rPr>
      </w:pPr>
    </w:p>
    <w:p w14:paraId="127C8742" w14:textId="77777777" w:rsidR="00FD1C0B" w:rsidRPr="005A6144" w:rsidRDefault="00FD1C0B" w:rsidP="00FD1C0B">
      <w:pPr>
        <w:spacing w:before="60" w:after="60"/>
        <w:jc w:val="both"/>
      </w:pPr>
      <w:r w:rsidRPr="005A6144">
        <w:t xml:space="preserve">Program inovačného vzdelávania v rámci profesijného rozvoja je určený pre cieľovú skupinu pedagogických zamestnancov, ktorí spĺňajú kvalifikačné predpoklady na výkon pracovnej </w:t>
      </w:r>
      <w:r w:rsidRPr="005A6144">
        <w:br/>
        <w:t xml:space="preserve">činnosti v príslušnej kategórii a podkategórii v súlade s § 10 </w:t>
      </w:r>
      <w:r w:rsidRPr="005A6144">
        <w:br/>
        <w:t>zákona č. 138/2019 Z. z.</w:t>
      </w:r>
    </w:p>
    <w:p w14:paraId="4E5D99C3" w14:textId="77777777" w:rsidR="00FD1C0B" w:rsidRPr="005A6144" w:rsidRDefault="00FD1C0B" w:rsidP="00FD1C0B">
      <w:pPr>
        <w:spacing w:before="60" w:after="60"/>
        <w:jc w:val="both"/>
      </w:pPr>
      <w:r w:rsidRPr="005A6144">
        <w:t xml:space="preserve">Požadovanými zručnosťami uchádzača pre jeho zaradenie a úspešné absolvovanie inovačného vzdelávacieho programu v rámci profesijného rozvoja sú: </w:t>
      </w:r>
    </w:p>
    <w:p w14:paraId="77E09CD0" w14:textId="77777777" w:rsidR="00FD1C0B" w:rsidRPr="005A6144" w:rsidRDefault="00FD1C0B" w:rsidP="00FD1C0B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318" w:hanging="284"/>
      </w:pPr>
      <w:r w:rsidRPr="005A6144">
        <w:t>základná obsluha osobného počítača (notebook, desktopové prevedenie) pod platformou operačného systému Windows, základná konfigurácia operačného systému Microsoft Windows 7, respektíve vyššej edície;</w:t>
      </w:r>
    </w:p>
    <w:p w14:paraId="7EECC2A2" w14:textId="77777777" w:rsidR="00FD1C0B" w:rsidRPr="005A6144" w:rsidRDefault="00FD1C0B" w:rsidP="00FD1C0B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318" w:hanging="284"/>
      </w:pPr>
      <w:r w:rsidRPr="005A6144">
        <w:lastRenderedPageBreak/>
        <w:t>prehľad o hierarchickom usporiadaní súborov, priečinkov/podpriečinkov a aplikácií v systéme Microsoft Windows;</w:t>
      </w:r>
    </w:p>
    <w:p w14:paraId="5BF3B06B" w14:textId="77777777" w:rsidR="00FD1C0B" w:rsidRPr="005A6144" w:rsidRDefault="00FD1C0B" w:rsidP="00FD1C0B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318" w:hanging="284"/>
      </w:pPr>
      <w:r w:rsidRPr="005A6144">
        <w:t>spustenie počítačovej aplikácie pod platformou operačného systému Windows, ukončenie práce s danou aplikáciou;</w:t>
      </w:r>
    </w:p>
    <w:p w14:paraId="2EC3E48B" w14:textId="77777777" w:rsidR="00FD1C0B" w:rsidRPr="005A6144" w:rsidRDefault="00FD1C0B" w:rsidP="00FD1C0B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318" w:hanging="284"/>
      </w:pPr>
      <w:r w:rsidRPr="005A6144">
        <w:t>práca s externým pamäťovým médiom – otvorenie, uloženie a prenos súborov;</w:t>
      </w:r>
    </w:p>
    <w:p w14:paraId="2C238303" w14:textId="77777777" w:rsidR="00FD1C0B" w:rsidRPr="005A6144" w:rsidRDefault="00FD1C0B" w:rsidP="00FD1C0B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318" w:hanging="284"/>
      </w:pPr>
      <w:r w:rsidRPr="005A6144">
        <w:t>práca s mobilnými tabletovými/smartfónovými zariadeniami</w:t>
      </w:r>
    </w:p>
    <w:p w14:paraId="6965CDBF" w14:textId="77777777" w:rsidR="00FD1C0B" w:rsidRPr="005A6144" w:rsidRDefault="00FD1C0B" w:rsidP="00FD1C0B">
      <w:pPr>
        <w:jc w:val="both"/>
      </w:pPr>
      <w:r w:rsidRPr="005A6144">
        <w:t>práca v prostredí aplikácie Microsoft Word, Microsoft Excel a Microsoft PowerPoint na základnej užívateľskej úrovni.</w:t>
      </w:r>
    </w:p>
    <w:p w14:paraId="0193196B" w14:textId="77777777" w:rsidR="006E65B9" w:rsidRPr="006E65B9" w:rsidRDefault="006E65B9" w:rsidP="006E65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42C91C" w14:textId="77777777" w:rsidR="006E65B9" w:rsidRPr="00463EB6" w:rsidRDefault="006E65B9" w:rsidP="006E65B9">
      <w:pPr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5A6144">
        <w:rPr>
          <w:b/>
        </w:rPr>
        <w:t>Spôsob ukončovania a požiadavky na ukonč</w:t>
      </w:r>
      <w:r w:rsidR="00157B57" w:rsidRPr="005A6144">
        <w:rPr>
          <w:b/>
        </w:rPr>
        <w:t>e</w:t>
      </w:r>
      <w:r w:rsidRPr="005A6144">
        <w:rPr>
          <w:b/>
        </w:rPr>
        <w:t>nie:</w:t>
      </w:r>
      <w:r w:rsidRPr="00463EB6">
        <w:rPr>
          <w:rFonts w:ascii="Calibri" w:hAnsi="Calibri" w:cs="Arial"/>
          <w:b/>
          <w:sz w:val="22"/>
          <w:szCs w:val="22"/>
          <w:lang w:eastAsia="en-US"/>
        </w:rPr>
        <w:t xml:space="preserve"> </w:t>
      </w:r>
    </w:p>
    <w:p w14:paraId="3429E33B" w14:textId="77777777" w:rsidR="00C84D10" w:rsidRPr="005A6144" w:rsidRDefault="00C84D10" w:rsidP="00C84D10">
      <w:pPr>
        <w:autoSpaceDE w:val="0"/>
        <w:autoSpaceDN w:val="0"/>
        <w:adjustRightInd w:val="0"/>
      </w:pPr>
      <w:r w:rsidRPr="005A6144">
        <w:t>Inovačné vzdelávanie sa ukončí záverečnou prezentáciou pred trojčlennou komisiou, ktorú vymenúva štatutárny</w:t>
      </w:r>
      <w:r w:rsidR="00C44F4A" w:rsidRPr="005A6144">
        <w:t xml:space="preserve"> </w:t>
      </w:r>
      <w:r w:rsidRPr="005A6144">
        <w:t>orgán poskytovateľa.</w:t>
      </w:r>
    </w:p>
    <w:p w14:paraId="45FF2C47" w14:textId="77777777" w:rsidR="00C84D10" w:rsidRPr="005A6144" w:rsidRDefault="00C84D10" w:rsidP="004D7C16">
      <w:pPr>
        <w:autoSpaceDE w:val="0"/>
        <w:autoSpaceDN w:val="0"/>
        <w:adjustRightInd w:val="0"/>
      </w:pPr>
      <w:r w:rsidRPr="005A6144">
        <w:t>• Členom komisie a predsedom komisie bude odborný garant a ďalší odborník z praxe s najmenej vysokoškolským vzdelaním prvého stupňa a najmenej piatimi rokmi praxe v oblasti, ktorej sa obsah vzdelávania týka, alebo úplným stredným odborným vzdelaním a najmenej desiatimi rokmi praxe v oblasti, ktorej sa obsah vzdelávania týka.</w:t>
      </w:r>
    </w:p>
    <w:p w14:paraId="6952892D" w14:textId="77777777" w:rsidR="00C84D10" w:rsidRPr="005A6144" w:rsidRDefault="00C84D10" w:rsidP="004D7C16">
      <w:pPr>
        <w:autoSpaceDE w:val="0"/>
        <w:autoSpaceDN w:val="0"/>
        <w:adjustRightInd w:val="0"/>
      </w:pPr>
      <w:r w:rsidRPr="005A6144">
        <w:t>• O záverečnej prezentácii sa vyhotoví protokol, ktorý bude obsahovať:</w:t>
      </w:r>
    </w:p>
    <w:p w14:paraId="1E6582BA" w14:textId="77777777" w:rsidR="00C84D10" w:rsidRPr="005A6144" w:rsidRDefault="00C84D10" w:rsidP="004D7C16">
      <w:pPr>
        <w:autoSpaceDE w:val="0"/>
        <w:autoSpaceDN w:val="0"/>
        <w:adjustRightInd w:val="0"/>
      </w:pPr>
      <w:r w:rsidRPr="005A6144">
        <w:t>- meno a priezvisko pedagogického zamestnanca alebo odborného zamestnanca,</w:t>
      </w:r>
    </w:p>
    <w:p w14:paraId="3754EB51" w14:textId="77777777" w:rsidR="00C84D10" w:rsidRPr="005A6144" w:rsidRDefault="00C84D10" w:rsidP="004D7C16">
      <w:pPr>
        <w:autoSpaceDE w:val="0"/>
        <w:autoSpaceDN w:val="0"/>
        <w:adjustRightInd w:val="0"/>
      </w:pPr>
      <w:r w:rsidRPr="005A6144">
        <w:t>- dátum a miesto narodenia pedagogického zamestnanca alebo odborného zamestnanca,</w:t>
      </w:r>
    </w:p>
    <w:p w14:paraId="4FD462C8" w14:textId="77777777" w:rsidR="00C84D10" w:rsidRPr="005A6144" w:rsidRDefault="00C84D10" w:rsidP="004D7C16">
      <w:pPr>
        <w:autoSpaceDE w:val="0"/>
        <w:autoSpaceDN w:val="0"/>
        <w:adjustRightInd w:val="0"/>
      </w:pPr>
      <w:r w:rsidRPr="005A6144">
        <w:t>- adresu trvalého pobytu pedagogického zamestnanca alebo odborného zamestnanca alebo adresu obdobného pobytu pedagogického zamestnanca alebo odborného zamestnanca,</w:t>
      </w:r>
    </w:p>
    <w:p w14:paraId="21DE8320" w14:textId="77777777" w:rsidR="00C84D10" w:rsidRPr="00C84D10" w:rsidRDefault="00C84D10" w:rsidP="004D7C16">
      <w:r w:rsidRPr="00C84D10">
        <w:t>- názov inovačného vzdelávania,</w:t>
      </w:r>
    </w:p>
    <w:p w14:paraId="70592EC0" w14:textId="77777777" w:rsidR="00C84D10" w:rsidRDefault="00C84D10" w:rsidP="004D7C16">
      <w:r w:rsidRPr="00C84D10">
        <w:t>- miesto a dátum konania záverečnej prezentácie, podpis predsedu komisie a členov komisie.</w:t>
      </w:r>
    </w:p>
    <w:p w14:paraId="28636A92" w14:textId="77777777" w:rsidR="00463EB6" w:rsidRPr="00C84D10" w:rsidRDefault="00463EB6" w:rsidP="00463EB6">
      <w:pPr>
        <w:rPr>
          <w:lang w:eastAsia="en-US"/>
        </w:rPr>
      </w:pPr>
    </w:p>
    <w:p w14:paraId="08FC2F65" w14:textId="77777777" w:rsidR="00BE0995" w:rsidRPr="005A6144" w:rsidRDefault="00BE0995" w:rsidP="00BE0995">
      <w:pPr>
        <w:autoSpaceDE w:val="0"/>
        <w:autoSpaceDN w:val="0"/>
        <w:adjustRightInd w:val="0"/>
        <w:jc w:val="both"/>
      </w:pPr>
      <w:r w:rsidRPr="005A6144">
        <w:t xml:space="preserve">Požiadavky pre absolventa vzdelávania: </w:t>
      </w:r>
    </w:p>
    <w:p w14:paraId="4DB2ECB0" w14:textId="77777777" w:rsidR="00BE0995" w:rsidRPr="005A6144" w:rsidRDefault="00BE0995" w:rsidP="00BE099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A6144">
        <w:t xml:space="preserve">Min 80%-ná osobná účasť na prezenčnej forme </w:t>
      </w:r>
      <w:r w:rsidR="004D7C16" w:rsidRPr="005A6144">
        <w:t xml:space="preserve"> </w:t>
      </w:r>
      <w:r w:rsidRPr="005A6144">
        <w:t xml:space="preserve">vzdelávania . </w:t>
      </w:r>
    </w:p>
    <w:p w14:paraId="642F0236" w14:textId="77777777" w:rsidR="00BE0995" w:rsidRPr="005A6144" w:rsidRDefault="00BE0995" w:rsidP="00BE099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A6144">
        <w:t>Vypracovanie úloh dištančnej časti vzdelávania</w:t>
      </w:r>
    </w:p>
    <w:p w14:paraId="7A74CF7E" w14:textId="77777777" w:rsidR="00C101E7" w:rsidRPr="005A6144" w:rsidRDefault="00BE0995" w:rsidP="00BE099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5A6144">
        <w:t>Záverečná prezentácia</w:t>
      </w:r>
      <w:r w:rsidR="00C44F4A" w:rsidRPr="005A6144">
        <w:t xml:space="preserve"> </w:t>
      </w:r>
      <w:r w:rsidRPr="005A6144">
        <w:t xml:space="preserve">pred </w:t>
      </w:r>
      <w:r w:rsidR="00C44F4A" w:rsidRPr="005A6144">
        <w:t xml:space="preserve">trojčlennou </w:t>
      </w:r>
      <w:r w:rsidRPr="005A6144">
        <w:t xml:space="preserve">komisiou. Obsah prezentácie – spracovaný návrh 3 vyučovacích hodín s využitím aplikácií s metodickými odporúčaniami ako využívať </w:t>
      </w:r>
      <w:r w:rsidR="00CA00EF" w:rsidRPr="005A6144">
        <w:t xml:space="preserve"> tabletové</w:t>
      </w:r>
      <w:r w:rsidRPr="005A6144">
        <w:t xml:space="preserve"> zariadenie a jeho aplikácie v pedagogickej resp. odbornej činnosti účastníka. </w:t>
      </w:r>
    </w:p>
    <w:p w14:paraId="6E491AF8" w14:textId="77777777" w:rsidR="00BE0995" w:rsidRPr="005A6144" w:rsidRDefault="00BE0995" w:rsidP="00C101E7">
      <w:pPr>
        <w:autoSpaceDE w:val="0"/>
        <w:autoSpaceDN w:val="0"/>
        <w:adjustRightInd w:val="0"/>
        <w:spacing w:line="276" w:lineRule="auto"/>
        <w:ind w:firstLine="360"/>
      </w:pPr>
      <w:r w:rsidRPr="005A6144">
        <w:t>Formát – elektronická verzia v rozsahu 3 vyučovacích hodín.</w:t>
      </w:r>
    </w:p>
    <w:p w14:paraId="059C823A" w14:textId="77777777" w:rsidR="006E65B9" w:rsidRDefault="006E65B9" w:rsidP="00B719F7">
      <w:pPr>
        <w:jc w:val="both"/>
      </w:pPr>
    </w:p>
    <w:p w14:paraId="603C8E5C" w14:textId="77777777" w:rsidR="00750972" w:rsidRPr="00750972" w:rsidRDefault="00750972" w:rsidP="005A6144">
      <w:pPr>
        <w:jc w:val="both"/>
        <w:rPr>
          <w:b/>
        </w:rPr>
      </w:pPr>
      <w:r w:rsidRPr="00750972">
        <w:rPr>
          <w:b/>
        </w:rPr>
        <w:t xml:space="preserve">Spôsob prihlasovania: </w:t>
      </w:r>
    </w:p>
    <w:p w14:paraId="0E2E4E78" w14:textId="77777777" w:rsidR="00750972" w:rsidRPr="00463EB6" w:rsidRDefault="00750972" w:rsidP="00750972">
      <w:pPr>
        <w:spacing w:before="120" w:after="120"/>
        <w:jc w:val="both"/>
      </w:pPr>
      <w:r w:rsidRPr="00750972">
        <w:t>Na vzdelávanie sa účastníci prihlasujú na základe čitateľne a úplne vyplnenej prihlášky, vlastnoručne podpísanej uchádzačom o vzdelávanie.</w:t>
      </w:r>
    </w:p>
    <w:p w14:paraId="21850C6A" w14:textId="77777777" w:rsidR="00750972" w:rsidRPr="00750972" w:rsidRDefault="00750972" w:rsidP="005A6144">
      <w:pPr>
        <w:jc w:val="both"/>
        <w:rPr>
          <w:b/>
        </w:rPr>
      </w:pPr>
      <w:r w:rsidRPr="00750972">
        <w:rPr>
          <w:b/>
        </w:rPr>
        <w:t xml:space="preserve">Spôsob preukázania príslušnosti k cieľovej skupine: </w:t>
      </w:r>
    </w:p>
    <w:p w14:paraId="083A088A" w14:textId="77777777" w:rsidR="00750972" w:rsidRPr="00750972" w:rsidRDefault="00750972" w:rsidP="00750972">
      <w:pPr>
        <w:spacing w:before="120" w:after="120"/>
        <w:jc w:val="both"/>
      </w:pPr>
      <w:r w:rsidRPr="00750972">
        <w:t xml:space="preserve">Súhlas riaditeľa školy alebo školského zariadenia, ktorý svojím podpisom a pečiatkou potvrdzuje správnosť údajov uvedených v prihláške uchádzača. Riaditeľ školy alebo školského zariadenia na prihláške potvrdzuje zaradenie pedagogického alebo odborného zamestnanca do príslušnej kategórie a kariérového stupňa. Riaditeľovi školy alebo školského zariadenia potvrdzuje prihlášku zriaďovateľ. </w:t>
      </w:r>
    </w:p>
    <w:p w14:paraId="35665B4B" w14:textId="77777777" w:rsidR="002624CB" w:rsidRDefault="00750972" w:rsidP="00463EB6">
      <w:pPr>
        <w:spacing w:before="120" w:after="120"/>
        <w:jc w:val="both"/>
      </w:pPr>
      <w:r w:rsidRPr="00750972">
        <w:t>Ak pedagogický alebo odborný zamestnanec nie je v pracovnom pomere, alebo riaditeľ školy, školského zariadenia nepotvrdí zaradenie pedagogického alebo odborného zamestnanca do kategórie a kariérového stupňa, posúdi poskytovateľ oprávnenie na zaradenie pedagogického alebo odborného zamestnanca na základe príslušných dokumentov, ktoré pedagogický alebo odborný zamestnanec predloží poskytovateľovi.</w:t>
      </w:r>
    </w:p>
    <w:p w14:paraId="32C918D3" w14:textId="77777777" w:rsidR="00242521" w:rsidRPr="00242521" w:rsidRDefault="00242521" w:rsidP="005A6144">
      <w:pPr>
        <w:spacing w:before="120" w:after="120"/>
        <w:jc w:val="both"/>
      </w:pPr>
      <w:r w:rsidRPr="00242521">
        <w:lastRenderedPageBreak/>
        <w:t>Realizácia priamo na škole.</w:t>
      </w:r>
    </w:p>
    <w:p w14:paraId="67CA228D" w14:textId="77777777" w:rsidR="00242521" w:rsidRPr="00242521" w:rsidRDefault="00242521" w:rsidP="005A6144">
      <w:pPr>
        <w:spacing w:before="120" w:after="120"/>
        <w:jc w:val="both"/>
      </w:pPr>
      <w:r w:rsidRPr="00242521">
        <w:t xml:space="preserve">Termín a harmonogram </w:t>
      </w:r>
      <w:r>
        <w:t>vzdelávania</w:t>
      </w:r>
      <w:r w:rsidRPr="00242521">
        <w:t xml:space="preserve"> prispôsobíme požiadavkám.</w:t>
      </w:r>
    </w:p>
    <w:p w14:paraId="509C7B80" w14:textId="1D7FA1BD" w:rsidR="00216C0C" w:rsidRDefault="00216C0C" w:rsidP="005A6144">
      <w:pPr>
        <w:spacing w:before="120" w:after="120"/>
        <w:jc w:val="both"/>
      </w:pPr>
      <w:r>
        <w:t xml:space="preserve">Veríme, že Vás naša ponuka </w:t>
      </w:r>
      <w:r w:rsidR="00582962">
        <w:t>akreditovaného</w:t>
      </w:r>
      <w:r>
        <w:t xml:space="preserve"> programu </w:t>
      </w:r>
      <w:r w:rsidR="00582962">
        <w:t>inovačného</w:t>
      </w:r>
      <w:r>
        <w:t xml:space="preserve"> vzdelávania zaujala, v prípade akýchkoľvek otázok nás môžete kontaktovať </w:t>
      </w:r>
      <w:r w:rsidR="00831293" w:rsidRPr="005A6144">
        <w:t>telefonicky</w:t>
      </w:r>
      <w:r w:rsidR="003C54B3" w:rsidRPr="005A6144">
        <w:t xml:space="preserve"> 0903</w:t>
      </w:r>
      <w:r w:rsidR="004B63CD">
        <w:t>502501</w:t>
      </w:r>
      <w:r w:rsidR="00831293" w:rsidRPr="005A6144">
        <w:t>, príp. mailom</w:t>
      </w:r>
      <w:r w:rsidR="00831293">
        <w:rPr>
          <w:rFonts w:cs="Calibri"/>
        </w:rPr>
        <w:t xml:space="preserve"> na</w:t>
      </w:r>
      <w:r>
        <w:t xml:space="preserve"> </w:t>
      </w:r>
      <w:hyperlink r:id="rId7" w:history="1">
        <w:r w:rsidR="004B63CD" w:rsidRPr="005E1665">
          <w:rPr>
            <w:rStyle w:val="Hypertextovprepojenie"/>
          </w:rPr>
          <w:t>freetimeacademy.sk@gmail.com</w:t>
        </w:r>
      </w:hyperlink>
      <w:r w:rsidR="004D20B7">
        <w:t xml:space="preserve"> </w:t>
      </w:r>
      <w:r w:rsidR="00831293">
        <w:t>.</w:t>
      </w:r>
    </w:p>
    <w:p w14:paraId="1E3AB624" w14:textId="77777777" w:rsidR="00216C0C" w:rsidRDefault="00216C0C"/>
    <w:sectPr w:rsidR="0021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90F"/>
    <w:multiLevelType w:val="hybridMultilevel"/>
    <w:tmpl w:val="F0DA81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8726D"/>
    <w:multiLevelType w:val="hybridMultilevel"/>
    <w:tmpl w:val="B30A08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430CA4"/>
    <w:multiLevelType w:val="hybridMultilevel"/>
    <w:tmpl w:val="68363B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9437FE"/>
    <w:multiLevelType w:val="hybridMultilevel"/>
    <w:tmpl w:val="B504FA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3E357D"/>
    <w:multiLevelType w:val="hybridMultilevel"/>
    <w:tmpl w:val="8FF41E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33A"/>
    <w:multiLevelType w:val="multilevel"/>
    <w:tmpl w:val="5AA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F1EB7"/>
    <w:multiLevelType w:val="hybridMultilevel"/>
    <w:tmpl w:val="41BE9456"/>
    <w:lvl w:ilvl="0" w:tplc="1BE44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0753D"/>
    <w:multiLevelType w:val="hybridMultilevel"/>
    <w:tmpl w:val="1C38E5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B2377"/>
    <w:multiLevelType w:val="multilevel"/>
    <w:tmpl w:val="6D92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47118"/>
    <w:multiLevelType w:val="hybridMultilevel"/>
    <w:tmpl w:val="E9F4DA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23232"/>
    <w:multiLevelType w:val="hybridMultilevel"/>
    <w:tmpl w:val="BA306D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0C"/>
    <w:rsid w:val="00026BFC"/>
    <w:rsid w:val="00043507"/>
    <w:rsid w:val="00061719"/>
    <w:rsid w:val="00074EAD"/>
    <w:rsid w:val="000C3910"/>
    <w:rsid w:val="000D0B3F"/>
    <w:rsid w:val="00157B57"/>
    <w:rsid w:val="001D3425"/>
    <w:rsid w:val="00216C0C"/>
    <w:rsid w:val="00221A0B"/>
    <w:rsid w:val="00242521"/>
    <w:rsid w:val="002455E0"/>
    <w:rsid w:val="00252ADA"/>
    <w:rsid w:val="002624CB"/>
    <w:rsid w:val="0029578B"/>
    <w:rsid w:val="002C07F7"/>
    <w:rsid w:val="002E41BF"/>
    <w:rsid w:val="002E5862"/>
    <w:rsid w:val="003117B1"/>
    <w:rsid w:val="003570AB"/>
    <w:rsid w:val="00396E74"/>
    <w:rsid w:val="003C54B3"/>
    <w:rsid w:val="003F688D"/>
    <w:rsid w:val="003F6A5E"/>
    <w:rsid w:val="0043705D"/>
    <w:rsid w:val="00463EB6"/>
    <w:rsid w:val="00480908"/>
    <w:rsid w:val="004B63CD"/>
    <w:rsid w:val="004B6ED1"/>
    <w:rsid w:val="004B7925"/>
    <w:rsid w:val="004D20B7"/>
    <w:rsid w:val="004D6F8A"/>
    <w:rsid w:val="004D7C16"/>
    <w:rsid w:val="004F091A"/>
    <w:rsid w:val="005023BF"/>
    <w:rsid w:val="00522A6C"/>
    <w:rsid w:val="00542210"/>
    <w:rsid w:val="00582962"/>
    <w:rsid w:val="005A0F68"/>
    <w:rsid w:val="005A6144"/>
    <w:rsid w:val="005B5A4B"/>
    <w:rsid w:val="005C269F"/>
    <w:rsid w:val="005D6ECA"/>
    <w:rsid w:val="006054B2"/>
    <w:rsid w:val="0062066F"/>
    <w:rsid w:val="006658B9"/>
    <w:rsid w:val="006A3EED"/>
    <w:rsid w:val="006E49F9"/>
    <w:rsid w:val="006E65B9"/>
    <w:rsid w:val="006E7657"/>
    <w:rsid w:val="00704F5E"/>
    <w:rsid w:val="00750972"/>
    <w:rsid w:val="007B4C7F"/>
    <w:rsid w:val="00831293"/>
    <w:rsid w:val="00892550"/>
    <w:rsid w:val="008C1F7F"/>
    <w:rsid w:val="009529EB"/>
    <w:rsid w:val="009559EB"/>
    <w:rsid w:val="00967637"/>
    <w:rsid w:val="009A172C"/>
    <w:rsid w:val="009D4D48"/>
    <w:rsid w:val="00A00095"/>
    <w:rsid w:val="00A67D0B"/>
    <w:rsid w:val="00A956BE"/>
    <w:rsid w:val="00B3292B"/>
    <w:rsid w:val="00B32AD6"/>
    <w:rsid w:val="00B719F7"/>
    <w:rsid w:val="00B74CEC"/>
    <w:rsid w:val="00B95B9D"/>
    <w:rsid w:val="00BE0995"/>
    <w:rsid w:val="00BF4C51"/>
    <w:rsid w:val="00C101E7"/>
    <w:rsid w:val="00C44F4A"/>
    <w:rsid w:val="00C672DD"/>
    <w:rsid w:val="00C84D10"/>
    <w:rsid w:val="00CA00EF"/>
    <w:rsid w:val="00CC6E7E"/>
    <w:rsid w:val="00CE635C"/>
    <w:rsid w:val="00D261A1"/>
    <w:rsid w:val="00D6006E"/>
    <w:rsid w:val="00D60556"/>
    <w:rsid w:val="00D63D03"/>
    <w:rsid w:val="00D76EFE"/>
    <w:rsid w:val="00DF04F2"/>
    <w:rsid w:val="00E32521"/>
    <w:rsid w:val="00E37643"/>
    <w:rsid w:val="00E52A43"/>
    <w:rsid w:val="00E6545B"/>
    <w:rsid w:val="00F07D82"/>
    <w:rsid w:val="00F303EF"/>
    <w:rsid w:val="00F91901"/>
    <w:rsid w:val="00F966CD"/>
    <w:rsid w:val="00FD1C0B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C9D45"/>
  <w15:docId w15:val="{781645F3-DA50-4FC6-A620-5C4E72F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ighttxt1">
    <w:name w:val="righttxt1"/>
    <w:basedOn w:val="Normlny"/>
    <w:rsid w:val="00216C0C"/>
    <w:pPr>
      <w:spacing w:before="100" w:beforeAutospacing="1" w:after="100" w:afterAutospacing="1"/>
    </w:pPr>
  </w:style>
  <w:style w:type="paragraph" w:customStyle="1" w:styleId="righttxt2">
    <w:name w:val="righttxt2"/>
    <w:basedOn w:val="Normlny"/>
    <w:rsid w:val="00216C0C"/>
    <w:pPr>
      <w:spacing w:before="100" w:beforeAutospacing="1" w:after="100" w:afterAutospacing="1"/>
    </w:pPr>
  </w:style>
  <w:style w:type="paragraph" w:customStyle="1" w:styleId="righttxt">
    <w:name w:val="righttxt"/>
    <w:basedOn w:val="Normlny"/>
    <w:rsid w:val="00216C0C"/>
    <w:pPr>
      <w:spacing w:before="100" w:beforeAutospacing="1" w:after="100" w:afterAutospacing="1"/>
    </w:pPr>
  </w:style>
  <w:style w:type="character" w:styleId="Hypertextovprepojenie">
    <w:name w:val="Hyperlink"/>
    <w:rsid w:val="00216C0C"/>
    <w:rPr>
      <w:color w:val="0000FF"/>
      <w:u w:val="single"/>
    </w:rPr>
  </w:style>
  <w:style w:type="character" w:styleId="Vrazn">
    <w:name w:val="Strong"/>
    <w:uiPriority w:val="22"/>
    <w:qFormat/>
    <w:rsid w:val="00216C0C"/>
    <w:rPr>
      <w:b/>
      <w:bCs/>
    </w:rPr>
  </w:style>
  <w:style w:type="paragraph" w:customStyle="1" w:styleId="righttxt5">
    <w:name w:val="righttxt5"/>
    <w:basedOn w:val="Normlny"/>
    <w:rsid w:val="00216C0C"/>
    <w:pPr>
      <w:spacing w:before="100" w:beforeAutospacing="1" w:after="100" w:afterAutospacing="1"/>
    </w:pPr>
  </w:style>
  <w:style w:type="paragraph" w:customStyle="1" w:styleId="righttxt3">
    <w:name w:val="righttxt3"/>
    <w:basedOn w:val="Normlny"/>
    <w:rsid w:val="00216C0C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ny"/>
    <w:uiPriority w:val="99"/>
    <w:rsid w:val="00216C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Odsekzoznamu1">
    <w:name w:val="Odsek zoznamu1"/>
    <w:basedOn w:val="Normlny"/>
    <w:rsid w:val="008C1F7F"/>
    <w:pPr>
      <w:ind w:left="72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C1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rsid w:val="006E65B9"/>
    <w:pPr>
      <w:tabs>
        <w:tab w:val="center" w:pos="4536"/>
        <w:tab w:val="right" w:pos="9072"/>
      </w:tabs>
      <w:spacing w:line="276" w:lineRule="auto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link w:val="Hlavika"/>
    <w:semiHidden/>
    <w:locked/>
    <w:rsid w:val="006E65B9"/>
    <w:rPr>
      <w:rFonts w:ascii="Calibri" w:hAnsi="Calibri" w:cs="Calibri"/>
      <w:sz w:val="22"/>
      <w:szCs w:val="22"/>
      <w:lang w:val="sk-SK" w:eastAsia="en-US" w:bidi="ar-SA"/>
    </w:rPr>
  </w:style>
  <w:style w:type="character" w:styleId="Zvraznenie">
    <w:name w:val="Emphasis"/>
    <w:uiPriority w:val="20"/>
    <w:qFormat/>
    <w:rsid w:val="00BF4C51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B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etimeacademy.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Použitie digitálnych mobilných zariadení vo vzdelávaní</vt:lpstr>
    </vt:vector>
  </TitlesOfParts>
  <Company/>
  <LinksUpToDate>false</LinksUpToDate>
  <CharactersWithSpaces>5383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mailto:office@softimex.sk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Použitie digitálnych mobilných zariadení vo vzdelávaní</dc:title>
  <dc:creator>HP Pavilion</dc:creator>
  <cp:lastModifiedBy>FTA</cp:lastModifiedBy>
  <cp:revision>4</cp:revision>
  <cp:lastPrinted>2012-01-31T08:25:00Z</cp:lastPrinted>
  <dcterms:created xsi:type="dcterms:W3CDTF">2020-10-30T06:34:00Z</dcterms:created>
  <dcterms:modified xsi:type="dcterms:W3CDTF">2021-02-18T15:05:00Z</dcterms:modified>
</cp:coreProperties>
</file>